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E59951" w14:textId="021E0479" w:rsidR="00286EC4" w:rsidRPr="00286EC4" w:rsidRDefault="00076537" w:rsidP="00286EC4">
      <w:r>
        <w:rPr>
          <w:noProof/>
        </w:rPr>
        <w:drawing>
          <wp:inline distT="0" distB="0" distL="0" distR="0" wp14:anchorId="549E58CB" wp14:editId="4F1EF19C">
            <wp:extent cx="5835251" cy="7871791"/>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
                    <a:srcRect l="15400" t="18013" r="53942" b="8727"/>
                    <a:stretch/>
                  </pic:blipFill>
                  <pic:spPr bwMode="auto">
                    <a:xfrm>
                      <a:off x="0" y="0"/>
                      <a:ext cx="5856078" cy="7899887"/>
                    </a:xfrm>
                    <a:prstGeom prst="rect">
                      <a:avLst/>
                    </a:prstGeom>
                    <a:ln>
                      <a:noFill/>
                    </a:ln>
                    <a:extLst>
                      <a:ext uri="{53640926-AAD7-44D8-BBD7-CCE9431645EC}">
                        <a14:shadowObscured xmlns:a14="http://schemas.microsoft.com/office/drawing/2010/main"/>
                      </a:ext>
                    </a:extLst>
                  </pic:spPr>
                </pic:pic>
              </a:graphicData>
            </a:graphic>
          </wp:inline>
        </w:drawing>
      </w:r>
    </w:p>
    <w:sectPr w:rsidR="00286EC4" w:rsidRPr="00286EC4" w:rsidSect="002E5A6C">
      <w:headerReference w:type="default" r:id="rId7"/>
      <w:footerReference w:type="default" r:id="rId8"/>
      <w:pgSz w:w="11906" w:h="16838"/>
      <w:pgMar w:top="1440" w:right="1440" w:bottom="1440" w:left="1440" w:header="708" w:footer="2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563D78" w14:textId="77777777" w:rsidR="00854F86" w:rsidRDefault="00854F86" w:rsidP="0028391D">
      <w:pPr>
        <w:spacing w:after="0" w:line="240" w:lineRule="auto"/>
      </w:pPr>
      <w:r>
        <w:separator/>
      </w:r>
    </w:p>
  </w:endnote>
  <w:endnote w:type="continuationSeparator" w:id="0">
    <w:p w14:paraId="76665FC2" w14:textId="77777777" w:rsidR="00854F86" w:rsidRDefault="00854F86"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402" w:type="dxa"/>
      <w:tblInd w:w="-459" w:type="dxa"/>
      <w:tblLook w:val="04A0" w:firstRow="1" w:lastRow="0" w:firstColumn="1" w:lastColumn="0" w:noHBand="0" w:noVBand="1"/>
    </w:tblPr>
    <w:tblGrid>
      <w:gridCol w:w="7388"/>
      <w:gridCol w:w="3014"/>
    </w:tblGrid>
    <w:tr w:rsidR="00ED3A94" w:rsidRPr="00A22EF4" w14:paraId="0E14CE14" w14:textId="77777777" w:rsidTr="002E5A6C">
      <w:trPr>
        <w:trHeight w:val="295"/>
      </w:trPr>
      <w:tc>
        <w:tcPr>
          <w:tcW w:w="10402" w:type="dxa"/>
          <w:gridSpan w:val="2"/>
          <w:tcBorders>
            <w:top w:val="nil"/>
            <w:left w:val="nil"/>
            <w:bottom w:val="nil"/>
            <w:right w:val="nil"/>
          </w:tcBorders>
          <w:vAlign w:val="center"/>
        </w:tcPr>
        <w:p w14:paraId="7C095BD4" w14:textId="7E1A7694" w:rsidR="00ED3A94" w:rsidRPr="00A22EF4" w:rsidRDefault="00ED3A94" w:rsidP="00CF7037">
          <w:pPr>
            <w:jc w:val="center"/>
            <w:rPr>
              <w:rFonts w:ascii="Arial" w:hAnsi="Arial" w:cs="Arial"/>
              <w:b/>
              <w:color w:val="FF0000"/>
              <w:sz w:val="24"/>
              <w:szCs w:val="24"/>
              <w:lang w:val="en-GB"/>
            </w:rPr>
          </w:pPr>
          <w:r>
            <w:rPr>
              <w:rFonts w:ascii="Arial" w:hAnsi="Arial" w:cs="Arial"/>
              <w:b/>
              <w:color w:val="FF0000"/>
              <w:sz w:val="24"/>
              <w:szCs w:val="24"/>
              <w:lang w:val="en-GB"/>
            </w:rPr>
            <w:t>Public</w:t>
          </w:r>
        </w:p>
      </w:tc>
    </w:tr>
    <w:tr w:rsidR="00ED3A94" w14:paraId="7E6CF5E3" w14:textId="77777777" w:rsidTr="002E5A6C">
      <w:trPr>
        <w:trHeight w:val="994"/>
      </w:trPr>
      <w:tc>
        <w:tcPr>
          <w:tcW w:w="10402" w:type="dxa"/>
          <w:gridSpan w:val="2"/>
          <w:tcBorders>
            <w:top w:val="nil"/>
            <w:left w:val="nil"/>
            <w:bottom w:val="nil"/>
            <w:right w:val="nil"/>
          </w:tcBorders>
        </w:tcPr>
        <w:p w14:paraId="4F3284B2" w14:textId="5843FF87" w:rsidR="00ED3A94" w:rsidRDefault="002E5A6C" w:rsidP="00CF7037">
          <w:pPr>
            <w:rPr>
              <w:rFonts w:ascii="Arial" w:hAnsi="Arial" w:cs="Arial"/>
              <w:sz w:val="20"/>
              <w:szCs w:val="20"/>
              <w:lang w:val="en-GB"/>
            </w:rPr>
          </w:pPr>
          <w:r>
            <w:rPr>
              <w:noProof/>
              <w:lang w:eastAsia="en-ZA"/>
            </w:rPr>
            <mc:AlternateContent>
              <mc:Choice Requires="wps">
                <w:drawing>
                  <wp:anchor distT="0" distB="0" distL="114300" distR="114300" simplePos="0" relativeHeight="251637760" behindDoc="0" locked="0" layoutInCell="1" allowOverlap="1" wp14:anchorId="74B39099" wp14:editId="6210FAF8">
                    <wp:simplePos x="0" y="0"/>
                    <wp:positionH relativeFrom="column">
                      <wp:posOffset>-432812</wp:posOffset>
                    </wp:positionH>
                    <wp:positionV relativeFrom="paragraph">
                      <wp:posOffset>-32178</wp:posOffset>
                    </wp:positionV>
                    <wp:extent cx="7233285" cy="715224"/>
                    <wp:effectExtent l="0" t="0" r="0" b="0"/>
                    <wp:wrapNone/>
                    <wp:docPr id="1" name="Text Box 1"/>
                    <wp:cNvGraphicFramePr/>
                    <a:graphic xmlns:a="http://schemas.openxmlformats.org/drawingml/2006/main">
                      <a:graphicData uri="http://schemas.microsoft.com/office/word/2010/wordprocessingShape">
                        <wps:wsp>
                          <wps:cNvSpPr txBox="1"/>
                          <wps:spPr>
                            <a:xfrm>
                              <a:off x="0" y="0"/>
                              <a:ext cx="7233285" cy="71522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405EF47" w14:textId="77777777" w:rsidR="00ED3A94" w:rsidRPr="0047798B" w:rsidRDefault="00ED3A94" w:rsidP="00ED3A9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52B94FF5" w14:textId="77777777" w:rsidR="00ED3A94" w:rsidRPr="007D1F0A" w:rsidRDefault="00ED3A94" w:rsidP="00ED3A9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4B39099" id="_x0000_t202" coordsize="21600,21600" o:spt="202" path="m,l,21600r21600,l21600,xe">
                    <v:stroke joinstyle="miter"/>
                    <v:path gradientshapeok="t" o:connecttype="rect"/>
                  </v:shapetype>
                  <v:shape id="Text Box 1" o:spid="_x0000_s1026" type="#_x0000_t202" style="position:absolute;margin-left:-34.1pt;margin-top:-2.55pt;width:569.55pt;height:56.3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" filled="f" stroked="f" strokeweight=".5pt">
                    <v:textbox>
                      <w:txbxContent>
                        <w:p w14:paraId="6405EF47" w14:textId="77777777" w:rsidR="00ED3A94" w:rsidRPr="0047798B" w:rsidRDefault="00ED3A94" w:rsidP="00ED3A9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52B94FF5" w14:textId="77777777" w:rsidR="00ED3A94" w:rsidRPr="007D1F0A" w:rsidRDefault="00ED3A94" w:rsidP="00ED3A9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601979AD" w14:textId="77777777" w:rsidR="00ED3A94" w:rsidRDefault="00ED3A94" w:rsidP="00CF7037">
          <w:pPr>
            <w:rPr>
              <w:rFonts w:ascii="Arial" w:hAnsi="Arial" w:cs="Arial"/>
              <w:sz w:val="20"/>
              <w:szCs w:val="20"/>
              <w:lang w:val="en-GB"/>
            </w:rPr>
          </w:pPr>
        </w:p>
        <w:p w14:paraId="4C5DD9F5" w14:textId="77777777" w:rsidR="00ED3A94" w:rsidRDefault="00ED3A94" w:rsidP="00CF7037">
          <w:pPr>
            <w:rPr>
              <w:rFonts w:ascii="Arial" w:hAnsi="Arial" w:cs="Arial"/>
              <w:sz w:val="20"/>
              <w:szCs w:val="20"/>
              <w:lang w:val="en-GB"/>
            </w:rPr>
          </w:pPr>
        </w:p>
        <w:p w14:paraId="477F6C5D" w14:textId="77777777" w:rsidR="00ED3A94" w:rsidRDefault="00ED3A94" w:rsidP="00CF7037">
          <w:pPr>
            <w:rPr>
              <w:rFonts w:ascii="Arial" w:hAnsi="Arial" w:cs="Arial"/>
              <w:sz w:val="20"/>
              <w:szCs w:val="20"/>
              <w:lang w:val="en-GB"/>
            </w:rPr>
          </w:pPr>
        </w:p>
      </w:tc>
    </w:tr>
    <w:tr w:rsidR="00ED3A94" w14:paraId="68F98D24" w14:textId="77777777" w:rsidTr="002E5A6C">
      <w:trPr>
        <w:trHeight w:val="248"/>
      </w:trPr>
      <w:tc>
        <w:tcPr>
          <w:tcW w:w="7388" w:type="dxa"/>
          <w:tcBorders>
            <w:top w:val="nil"/>
            <w:left w:val="nil"/>
            <w:bottom w:val="nil"/>
            <w:right w:val="nil"/>
          </w:tcBorders>
          <w:vAlign w:val="center"/>
        </w:tcPr>
        <w:p w14:paraId="3521F7F5" w14:textId="77777777" w:rsidR="00ED3A94" w:rsidRDefault="00ED3A94" w:rsidP="00CF7037">
          <w:pPr>
            <w:rPr>
              <w:rFonts w:ascii="Arial" w:hAnsi="Arial" w:cs="Arial"/>
              <w:sz w:val="20"/>
              <w:szCs w:val="20"/>
              <w:lang w:val="en-GB"/>
            </w:rPr>
          </w:pPr>
        </w:p>
      </w:tc>
      <w:tc>
        <w:tcPr>
          <w:tcW w:w="3014" w:type="dxa"/>
          <w:tcBorders>
            <w:top w:val="nil"/>
            <w:left w:val="nil"/>
            <w:bottom w:val="nil"/>
            <w:right w:val="nil"/>
          </w:tcBorders>
          <w:vAlign w:val="center"/>
        </w:tcPr>
        <w:p w14:paraId="73323A75" w14:textId="77777777" w:rsidR="00ED3A94" w:rsidRDefault="00ED3A94" w:rsidP="00CF703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F032F9">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F032F9">
            <w:rPr>
              <w:rFonts w:ascii="Arial" w:hAnsi="Arial" w:cs="Arial"/>
              <w:noProof/>
              <w:sz w:val="18"/>
              <w:szCs w:val="18"/>
            </w:rPr>
            <w:t>1</w:t>
          </w:r>
          <w:r w:rsidRPr="0047798B">
            <w:rPr>
              <w:rFonts w:ascii="Arial" w:hAnsi="Arial" w:cs="Arial"/>
              <w:sz w:val="18"/>
              <w:szCs w:val="18"/>
            </w:rPr>
            <w:fldChar w:fldCharType="end"/>
          </w:r>
        </w:p>
      </w:tc>
    </w:tr>
  </w:tbl>
  <w:p w14:paraId="48A89AFC" w14:textId="4ED1AB66" w:rsidR="00ED3A94" w:rsidRDefault="00ED3A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035595" w14:textId="77777777" w:rsidR="00854F86" w:rsidRDefault="00854F86" w:rsidP="0028391D">
      <w:pPr>
        <w:spacing w:after="0" w:line="240" w:lineRule="auto"/>
      </w:pPr>
      <w:r>
        <w:separator/>
      </w:r>
    </w:p>
  </w:footnote>
  <w:footnote w:type="continuationSeparator" w:id="0">
    <w:p w14:paraId="66DE561B" w14:textId="77777777" w:rsidR="00854F86" w:rsidRDefault="00854F86"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57"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1661"/>
      <w:gridCol w:w="3829"/>
      <w:gridCol w:w="2111"/>
      <w:gridCol w:w="1689"/>
      <w:gridCol w:w="704"/>
      <w:gridCol w:w="463"/>
    </w:tblGrid>
    <w:tr w:rsidR="002E5A6C" w:rsidRPr="003914DE" w14:paraId="7299CE9D" w14:textId="77777777" w:rsidTr="002E5A6C">
      <w:trPr>
        <w:cantSplit/>
        <w:trHeight w:val="289"/>
      </w:trPr>
      <w:tc>
        <w:tcPr>
          <w:tcW w:w="1661" w:type="dxa"/>
          <w:vMerge w:val="restart"/>
          <w:vAlign w:val="bottom"/>
        </w:tcPr>
        <w:p w14:paraId="5FAEA57C" w14:textId="77777777" w:rsidR="002C5969" w:rsidRPr="003914DE" w:rsidRDefault="009443AD" w:rsidP="00CF7037">
          <w:pPr>
            <w:spacing w:before="840"/>
            <w:rPr>
              <w:rFonts w:ascii="Arial" w:hAnsi="Arial"/>
              <w:b/>
              <w:lang w:val="en-GB"/>
            </w:rPr>
          </w:pPr>
          <w:r>
            <w:rPr>
              <w:rFonts w:ascii="Arial" w:hAnsi="Arial"/>
              <w:b/>
              <w:lang w:val="en-GB"/>
            </w:rPr>
            <w:object w:dxaOrig="1440" w:dyaOrig="1440" w14:anchorId="1DEBA8B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85pt;margin-top:6.95pt;width:72.2pt;height:29.9pt;z-index:251662336;visibility:visible;mso-wrap-edited:f;mso-position-horizontal-relative:page;mso-position-vertical-relative:page">
                <v:imagedata r:id="rId1" o:title="" grayscale="t" bilevel="t"/>
                <w10:wrap anchorx="page" anchory="page"/>
              </v:shape>
              <o:OLEObject Type="Embed" ProgID="Word.Picture.8" ShapeID="_x0000_s1026" DrawAspect="Content" ObjectID="_1726468758" r:id="rId2"/>
            </w:object>
          </w:r>
        </w:p>
      </w:tc>
      <w:tc>
        <w:tcPr>
          <w:tcW w:w="3829" w:type="dxa"/>
          <w:vMerge w:val="restart"/>
          <w:vAlign w:val="center"/>
        </w:tcPr>
        <w:p w14:paraId="4A0F5C97" w14:textId="77777777" w:rsidR="00333D69" w:rsidRDefault="00333D69" w:rsidP="00DD5D84">
          <w:pPr>
            <w:spacing w:after="0"/>
            <w:jc w:val="center"/>
            <w:rPr>
              <w:rFonts w:ascii="Arial" w:hAnsi="Arial" w:cs="Arial"/>
              <w:b/>
              <w:sz w:val="24"/>
              <w:szCs w:val="24"/>
              <w:lang w:val="en-GB"/>
            </w:rPr>
          </w:pPr>
          <w:r>
            <w:rPr>
              <w:rFonts w:ascii="Arial" w:hAnsi="Arial" w:cs="Arial"/>
              <w:b/>
              <w:sz w:val="24"/>
              <w:szCs w:val="24"/>
              <w:lang w:val="en-GB"/>
            </w:rPr>
            <w:t>KUSILE PROJECT</w:t>
          </w:r>
        </w:p>
        <w:p w14:paraId="4A5FDED4" w14:textId="77777777" w:rsidR="002C5969" w:rsidRPr="00ED3A94" w:rsidRDefault="00B80921" w:rsidP="00DD5D84">
          <w:pPr>
            <w:spacing w:after="0"/>
            <w:jc w:val="center"/>
            <w:rPr>
              <w:rFonts w:ascii="Arial" w:hAnsi="Arial" w:cs="Arial"/>
              <w:b/>
              <w:sz w:val="24"/>
              <w:szCs w:val="24"/>
              <w:lang w:val="en-GB"/>
            </w:rPr>
          </w:pPr>
          <w:r w:rsidRPr="00B80921">
            <w:rPr>
              <w:rFonts w:ascii="Arial" w:hAnsi="Arial" w:cs="Arial"/>
              <w:b/>
              <w:sz w:val="24"/>
              <w:szCs w:val="24"/>
              <w:lang w:val="en-GB"/>
            </w:rPr>
            <w:t>Audit Process Flow</w:t>
          </w:r>
        </w:p>
      </w:tc>
      <w:tc>
        <w:tcPr>
          <w:tcW w:w="2111" w:type="dxa"/>
          <w:shd w:val="clear" w:color="auto" w:fill="auto"/>
          <w:vAlign w:val="center"/>
        </w:tcPr>
        <w:p w14:paraId="5AF439EA" w14:textId="77777777" w:rsidR="002C5969" w:rsidRPr="003914DE" w:rsidRDefault="002C5969" w:rsidP="002E5A6C">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689" w:type="dxa"/>
          <w:shd w:val="clear" w:color="auto" w:fill="auto"/>
          <w:vAlign w:val="center"/>
        </w:tcPr>
        <w:p w14:paraId="665EAA1C" w14:textId="7C387E31" w:rsidR="002C5969" w:rsidRPr="003914DE" w:rsidRDefault="002C5969" w:rsidP="002E5A6C">
          <w:pPr>
            <w:spacing w:after="0"/>
            <w:rPr>
              <w:rFonts w:ascii="Arial" w:hAnsi="Arial"/>
              <w:b/>
              <w:sz w:val="20"/>
              <w:lang w:val="en-GB"/>
            </w:rPr>
          </w:pPr>
          <w:r>
            <w:rPr>
              <w:rFonts w:ascii="Arial" w:hAnsi="Arial" w:cs="Arial"/>
              <w:b/>
              <w:sz w:val="20"/>
              <w:szCs w:val="20"/>
            </w:rPr>
            <w:t>240-</w:t>
          </w:r>
          <w:r w:rsidR="009443AD" w:rsidRPr="009443AD">
            <w:rPr>
              <w:rFonts w:ascii="Arial" w:hAnsi="Arial" w:cs="Arial"/>
              <w:b/>
              <w:sz w:val="20"/>
              <w:szCs w:val="20"/>
            </w:rPr>
            <w:t>132210324</w:t>
          </w:r>
        </w:p>
      </w:tc>
      <w:tc>
        <w:tcPr>
          <w:tcW w:w="704" w:type="dxa"/>
          <w:shd w:val="clear" w:color="auto" w:fill="auto"/>
          <w:vAlign w:val="center"/>
        </w:tcPr>
        <w:p w14:paraId="58B0E7C9" w14:textId="77777777" w:rsidR="002C5969" w:rsidRPr="003914DE" w:rsidRDefault="002C5969" w:rsidP="002E5A6C">
          <w:pPr>
            <w:spacing w:after="0"/>
            <w:rPr>
              <w:rFonts w:ascii="Arial" w:hAnsi="Arial"/>
              <w:b/>
              <w:sz w:val="20"/>
              <w:lang w:val="en-GB"/>
            </w:rPr>
          </w:pPr>
          <w:r>
            <w:rPr>
              <w:rFonts w:ascii="Arial" w:hAnsi="Arial"/>
              <w:b/>
              <w:sz w:val="20"/>
              <w:lang w:val="en-GB"/>
            </w:rPr>
            <w:t>Rev</w:t>
          </w:r>
        </w:p>
      </w:tc>
      <w:tc>
        <w:tcPr>
          <w:tcW w:w="462" w:type="dxa"/>
          <w:shd w:val="clear" w:color="auto" w:fill="auto"/>
          <w:vAlign w:val="center"/>
        </w:tcPr>
        <w:p w14:paraId="15B8EE47" w14:textId="4D0727F1" w:rsidR="002C5969" w:rsidRPr="003914DE" w:rsidRDefault="008D104B" w:rsidP="002E5A6C">
          <w:pPr>
            <w:spacing w:after="0"/>
            <w:rPr>
              <w:rFonts w:ascii="Arial" w:hAnsi="Arial"/>
              <w:b/>
              <w:sz w:val="20"/>
              <w:lang w:val="en-GB"/>
            </w:rPr>
          </w:pPr>
          <w:r>
            <w:rPr>
              <w:rFonts w:ascii="Arial" w:hAnsi="Arial"/>
              <w:b/>
              <w:sz w:val="20"/>
              <w:lang w:val="en-GB"/>
            </w:rPr>
            <w:t>2</w:t>
          </w:r>
        </w:p>
      </w:tc>
    </w:tr>
    <w:tr w:rsidR="002E5A6C" w:rsidRPr="003914DE" w14:paraId="2D8077AF" w14:textId="77777777" w:rsidTr="002E5A6C">
      <w:trPr>
        <w:cantSplit/>
        <w:trHeight w:val="132"/>
      </w:trPr>
      <w:tc>
        <w:tcPr>
          <w:tcW w:w="1661" w:type="dxa"/>
          <w:vMerge/>
          <w:vAlign w:val="bottom"/>
        </w:tcPr>
        <w:p w14:paraId="11985F6A" w14:textId="77777777" w:rsidR="002C5969" w:rsidRPr="003914DE" w:rsidRDefault="002C5969" w:rsidP="00CF7037">
          <w:pPr>
            <w:spacing w:before="840"/>
            <w:rPr>
              <w:rFonts w:ascii="Arial" w:hAnsi="Arial"/>
              <w:b/>
              <w:lang w:val="en-GB"/>
            </w:rPr>
          </w:pPr>
        </w:p>
      </w:tc>
      <w:tc>
        <w:tcPr>
          <w:tcW w:w="3829" w:type="dxa"/>
          <w:vMerge/>
          <w:vAlign w:val="center"/>
        </w:tcPr>
        <w:p w14:paraId="1D911B15" w14:textId="77777777" w:rsidR="002C5969" w:rsidRPr="003914DE" w:rsidRDefault="002C5969" w:rsidP="00CF7037">
          <w:pPr>
            <w:jc w:val="center"/>
            <w:rPr>
              <w:rFonts w:ascii="Arial" w:hAnsi="Arial" w:cs="Arial"/>
              <w:b/>
              <w:lang w:val="en-GB"/>
            </w:rPr>
          </w:pPr>
        </w:p>
      </w:tc>
      <w:tc>
        <w:tcPr>
          <w:tcW w:w="2111" w:type="dxa"/>
          <w:shd w:val="clear" w:color="auto" w:fill="auto"/>
          <w:vAlign w:val="center"/>
        </w:tcPr>
        <w:p w14:paraId="62C8C999" w14:textId="77777777" w:rsidR="002C5969" w:rsidRDefault="002C5969" w:rsidP="002E5A6C">
          <w:pPr>
            <w:spacing w:after="0"/>
            <w:rPr>
              <w:rFonts w:ascii="Arial" w:hAnsi="Arial"/>
              <w:b/>
              <w:sz w:val="20"/>
              <w:lang w:val="en-GB"/>
            </w:rPr>
          </w:pPr>
          <w:r>
            <w:rPr>
              <w:rFonts w:ascii="Arial" w:hAnsi="Arial"/>
              <w:b/>
              <w:sz w:val="20"/>
              <w:lang w:val="en-GB"/>
            </w:rPr>
            <w:t>Document Identifier</w:t>
          </w:r>
        </w:p>
      </w:tc>
      <w:tc>
        <w:tcPr>
          <w:tcW w:w="1689" w:type="dxa"/>
          <w:shd w:val="clear" w:color="auto" w:fill="auto"/>
          <w:vAlign w:val="center"/>
        </w:tcPr>
        <w:p w14:paraId="4BEACBAC" w14:textId="77777777" w:rsidR="002C5969" w:rsidRDefault="002C5969" w:rsidP="002E5A6C">
          <w:pPr>
            <w:spacing w:after="0"/>
            <w:rPr>
              <w:rFonts w:ascii="Arial" w:hAnsi="Arial"/>
              <w:b/>
              <w:color w:val="0000CC"/>
              <w:sz w:val="20"/>
              <w:lang w:val="en-GB"/>
            </w:rPr>
          </w:pPr>
          <w:r>
            <w:rPr>
              <w:rFonts w:ascii="Arial" w:hAnsi="Arial"/>
              <w:b/>
              <w:color w:val="0000CC"/>
              <w:sz w:val="20"/>
              <w:lang w:val="en-GB"/>
            </w:rPr>
            <w:t>XXX-XXXXXXX</w:t>
          </w:r>
        </w:p>
      </w:tc>
      <w:tc>
        <w:tcPr>
          <w:tcW w:w="704" w:type="dxa"/>
          <w:shd w:val="clear" w:color="auto" w:fill="auto"/>
          <w:vAlign w:val="center"/>
        </w:tcPr>
        <w:p w14:paraId="09945E34" w14:textId="77777777" w:rsidR="002C5969" w:rsidRDefault="002C5969" w:rsidP="002E5A6C">
          <w:pPr>
            <w:spacing w:after="0"/>
            <w:rPr>
              <w:rFonts w:ascii="Arial" w:hAnsi="Arial"/>
              <w:b/>
              <w:color w:val="0000CC"/>
              <w:sz w:val="20"/>
              <w:lang w:val="en-GB"/>
            </w:rPr>
          </w:pPr>
          <w:r w:rsidRPr="002C5969">
            <w:rPr>
              <w:rFonts w:ascii="Arial" w:hAnsi="Arial"/>
              <w:b/>
              <w:sz w:val="20"/>
              <w:lang w:val="en-GB"/>
            </w:rPr>
            <w:t>Rev</w:t>
          </w:r>
        </w:p>
      </w:tc>
      <w:tc>
        <w:tcPr>
          <w:tcW w:w="462" w:type="dxa"/>
          <w:shd w:val="clear" w:color="auto" w:fill="auto"/>
          <w:vAlign w:val="center"/>
        </w:tcPr>
        <w:p w14:paraId="1BEEA6C4" w14:textId="77777777" w:rsidR="002C5969" w:rsidRDefault="002C5969" w:rsidP="002E5A6C">
          <w:pPr>
            <w:spacing w:after="0"/>
            <w:rPr>
              <w:rFonts w:ascii="Arial" w:hAnsi="Arial"/>
              <w:b/>
              <w:color w:val="0000CC"/>
              <w:sz w:val="20"/>
              <w:lang w:val="en-GB"/>
            </w:rPr>
          </w:pPr>
          <w:r>
            <w:rPr>
              <w:rFonts w:ascii="Arial" w:hAnsi="Arial"/>
              <w:b/>
              <w:color w:val="0000CC"/>
              <w:sz w:val="20"/>
              <w:lang w:val="en-GB"/>
            </w:rPr>
            <w:t>X</w:t>
          </w:r>
        </w:p>
      </w:tc>
    </w:tr>
    <w:tr w:rsidR="0028391D" w:rsidRPr="003914DE" w14:paraId="7B1B7A5D" w14:textId="77777777" w:rsidTr="002E5A6C">
      <w:trPr>
        <w:cantSplit/>
        <w:trHeight w:val="132"/>
      </w:trPr>
      <w:tc>
        <w:tcPr>
          <w:tcW w:w="1661" w:type="dxa"/>
          <w:vMerge/>
          <w:vAlign w:val="bottom"/>
        </w:tcPr>
        <w:p w14:paraId="347C3D2E" w14:textId="77777777" w:rsidR="0028391D" w:rsidRPr="003914DE" w:rsidRDefault="0028391D" w:rsidP="00CF7037">
          <w:pPr>
            <w:spacing w:before="840"/>
            <w:rPr>
              <w:rFonts w:ascii="Arial" w:hAnsi="Arial"/>
              <w:b/>
              <w:lang w:val="en-GB"/>
            </w:rPr>
          </w:pPr>
        </w:p>
      </w:tc>
      <w:tc>
        <w:tcPr>
          <w:tcW w:w="3829" w:type="dxa"/>
          <w:vMerge/>
          <w:vAlign w:val="center"/>
        </w:tcPr>
        <w:p w14:paraId="1D43E7ED" w14:textId="77777777" w:rsidR="0028391D" w:rsidRPr="003914DE" w:rsidRDefault="0028391D" w:rsidP="00CF7037">
          <w:pPr>
            <w:jc w:val="center"/>
            <w:rPr>
              <w:rFonts w:ascii="Arial" w:hAnsi="Arial" w:cs="Arial"/>
              <w:b/>
              <w:lang w:val="en-GB"/>
            </w:rPr>
          </w:pPr>
        </w:p>
      </w:tc>
      <w:tc>
        <w:tcPr>
          <w:tcW w:w="2111" w:type="dxa"/>
          <w:shd w:val="clear" w:color="auto" w:fill="auto"/>
          <w:vAlign w:val="center"/>
        </w:tcPr>
        <w:p w14:paraId="51253D3F" w14:textId="77777777" w:rsidR="0028391D" w:rsidRPr="003914DE" w:rsidRDefault="00506F5B" w:rsidP="002E5A6C">
          <w:pPr>
            <w:spacing w:after="0"/>
            <w:rPr>
              <w:rFonts w:ascii="Arial" w:hAnsi="Arial"/>
              <w:b/>
              <w:sz w:val="20"/>
              <w:lang w:val="en-GB"/>
            </w:rPr>
          </w:pPr>
          <w:r>
            <w:rPr>
              <w:rFonts w:ascii="Arial" w:hAnsi="Arial"/>
              <w:b/>
              <w:sz w:val="20"/>
              <w:lang w:val="en-GB"/>
            </w:rPr>
            <w:t xml:space="preserve">Effective </w:t>
          </w:r>
          <w:r w:rsidR="0028391D" w:rsidRPr="003914DE">
            <w:rPr>
              <w:rFonts w:ascii="Arial" w:hAnsi="Arial"/>
              <w:b/>
              <w:sz w:val="20"/>
              <w:lang w:val="en-GB"/>
            </w:rPr>
            <w:t>Date</w:t>
          </w:r>
        </w:p>
      </w:tc>
      <w:tc>
        <w:tcPr>
          <w:tcW w:w="2856" w:type="dxa"/>
          <w:gridSpan w:val="3"/>
          <w:shd w:val="clear" w:color="auto" w:fill="auto"/>
          <w:vAlign w:val="center"/>
        </w:tcPr>
        <w:p w14:paraId="1CAB8509" w14:textId="36B380F0" w:rsidR="0028391D" w:rsidRPr="00B34624" w:rsidRDefault="00B50EDE" w:rsidP="002E5A6C">
          <w:pPr>
            <w:spacing w:after="0"/>
            <w:rPr>
              <w:rFonts w:ascii="Arial" w:hAnsi="Arial"/>
              <w:b/>
              <w:sz w:val="20"/>
              <w:lang w:val="en-GB"/>
            </w:rPr>
          </w:pPr>
          <w:r>
            <w:rPr>
              <w:rFonts w:ascii="Arial" w:hAnsi="Arial"/>
              <w:b/>
              <w:sz w:val="20"/>
              <w:lang w:val="en-GB"/>
            </w:rPr>
            <w:t>August 2022</w:t>
          </w:r>
        </w:p>
      </w:tc>
    </w:tr>
    <w:tr w:rsidR="0028391D" w:rsidRPr="003914DE" w14:paraId="2DF998D5" w14:textId="77777777" w:rsidTr="002E5A6C">
      <w:trPr>
        <w:cantSplit/>
        <w:trHeight w:hRule="exact" w:val="345"/>
      </w:trPr>
      <w:tc>
        <w:tcPr>
          <w:tcW w:w="1661" w:type="dxa"/>
          <w:vMerge/>
          <w:vAlign w:val="bottom"/>
        </w:tcPr>
        <w:p w14:paraId="683248A7" w14:textId="77777777" w:rsidR="0028391D" w:rsidRPr="003914DE" w:rsidRDefault="0028391D" w:rsidP="00CF7037">
          <w:pPr>
            <w:spacing w:before="840"/>
            <w:rPr>
              <w:rFonts w:ascii="Arial" w:hAnsi="Arial"/>
              <w:b/>
              <w:lang w:val="en-GB"/>
            </w:rPr>
          </w:pPr>
        </w:p>
      </w:tc>
      <w:tc>
        <w:tcPr>
          <w:tcW w:w="3829" w:type="dxa"/>
          <w:vMerge/>
          <w:vAlign w:val="center"/>
        </w:tcPr>
        <w:p w14:paraId="6C1A2D12" w14:textId="77777777" w:rsidR="0028391D" w:rsidRPr="003914DE" w:rsidRDefault="0028391D" w:rsidP="00CF7037">
          <w:pPr>
            <w:jc w:val="center"/>
            <w:rPr>
              <w:rFonts w:ascii="Arial" w:hAnsi="Arial" w:cs="Arial"/>
              <w:b/>
              <w:lang w:val="en-GB"/>
            </w:rPr>
          </w:pPr>
        </w:p>
      </w:tc>
      <w:tc>
        <w:tcPr>
          <w:tcW w:w="2111" w:type="dxa"/>
          <w:shd w:val="clear" w:color="auto" w:fill="auto"/>
          <w:vAlign w:val="center"/>
        </w:tcPr>
        <w:p w14:paraId="433FF5CA" w14:textId="77777777" w:rsidR="0028391D" w:rsidRPr="003914DE" w:rsidRDefault="0028391D" w:rsidP="002E5A6C">
          <w:pPr>
            <w:spacing w:after="0"/>
            <w:rPr>
              <w:rFonts w:ascii="Arial" w:hAnsi="Arial"/>
              <w:b/>
              <w:sz w:val="20"/>
              <w:lang w:val="en-GB"/>
            </w:rPr>
          </w:pPr>
          <w:r w:rsidRPr="003914DE">
            <w:rPr>
              <w:rFonts w:ascii="Arial" w:hAnsi="Arial"/>
              <w:b/>
              <w:sz w:val="20"/>
              <w:lang w:val="en-GB"/>
            </w:rPr>
            <w:t>Review Date</w:t>
          </w:r>
        </w:p>
      </w:tc>
      <w:tc>
        <w:tcPr>
          <w:tcW w:w="2856" w:type="dxa"/>
          <w:gridSpan w:val="3"/>
          <w:shd w:val="clear" w:color="auto" w:fill="auto"/>
          <w:vAlign w:val="center"/>
        </w:tcPr>
        <w:p w14:paraId="07C50FBE" w14:textId="4315189B" w:rsidR="0028391D" w:rsidRPr="00B34624" w:rsidRDefault="00B50EDE" w:rsidP="002E5A6C">
          <w:pPr>
            <w:spacing w:after="0" w:line="240" w:lineRule="auto"/>
            <w:rPr>
              <w:rFonts w:ascii="Arial" w:hAnsi="Arial"/>
              <w:b/>
              <w:sz w:val="20"/>
              <w:lang w:val="en-GB"/>
            </w:rPr>
          </w:pPr>
          <w:r>
            <w:rPr>
              <w:rFonts w:ascii="Arial" w:hAnsi="Arial"/>
              <w:b/>
              <w:sz w:val="20"/>
              <w:lang w:val="en-GB"/>
            </w:rPr>
            <w:t>August 2025</w:t>
          </w:r>
        </w:p>
      </w:tc>
    </w:tr>
  </w:tbl>
  <w:p w14:paraId="5B68EEAE" w14:textId="77777777" w:rsidR="0028391D" w:rsidRDefault="0028391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91D"/>
    <w:rsid w:val="00044EB3"/>
    <w:rsid w:val="00076537"/>
    <w:rsid w:val="000A3E0E"/>
    <w:rsid w:val="001941FD"/>
    <w:rsid w:val="00196CC6"/>
    <w:rsid w:val="001D5F97"/>
    <w:rsid w:val="0028391D"/>
    <w:rsid w:val="00286EC4"/>
    <w:rsid w:val="002C5969"/>
    <w:rsid w:val="002E5A6C"/>
    <w:rsid w:val="003043D9"/>
    <w:rsid w:val="00333D69"/>
    <w:rsid w:val="003E4D3F"/>
    <w:rsid w:val="00421CEF"/>
    <w:rsid w:val="004551C3"/>
    <w:rsid w:val="00506F5B"/>
    <w:rsid w:val="00523D87"/>
    <w:rsid w:val="006021DC"/>
    <w:rsid w:val="006B5CBA"/>
    <w:rsid w:val="006F1316"/>
    <w:rsid w:val="00713EF2"/>
    <w:rsid w:val="0072002E"/>
    <w:rsid w:val="0078560D"/>
    <w:rsid w:val="007D2711"/>
    <w:rsid w:val="0083797C"/>
    <w:rsid w:val="00854F86"/>
    <w:rsid w:val="00890A6A"/>
    <w:rsid w:val="008A54EF"/>
    <w:rsid w:val="008D104B"/>
    <w:rsid w:val="008F3B12"/>
    <w:rsid w:val="00915C6C"/>
    <w:rsid w:val="009246A8"/>
    <w:rsid w:val="00931908"/>
    <w:rsid w:val="009443AD"/>
    <w:rsid w:val="009F20F2"/>
    <w:rsid w:val="009F51CF"/>
    <w:rsid w:val="00A70BE2"/>
    <w:rsid w:val="00B24D8F"/>
    <w:rsid w:val="00B34624"/>
    <w:rsid w:val="00B50EDE"/>
    <w:rsid w:val="00B80921"/>
    <w:rsid w:val="00BA3D87"/>
    <w:rsid w:val="00C80042"/>
    <w:rsid w:val="00C908F0"/>
    <w:rsid w:val="00CA477C"/>
    <w:rsid w:val="00CD7A04"/>
    <w:rsid w:val="00D96AA1"/>
    <w:rsid w:val="00D9703E"/>
    <w:rsid w:val="00DD5D84"/>
    <w:rsid w:val="00DF6C6B"/>
    <w:rsid w:val="00E13AED"/>
    <w:rsid w:val="00ED3A94"/>
    <w:rsid w:val="00EF231D"/>
    <w:rsid w:val="00F032F9"/>
    <w:rsid w:val="00F11F9F"/>
    <w:rsid w:val="00F5515D"/>
    <w:rsid w:val="00F76A93"/>
    <w:rsid w:val="00FE1776"/>
    <w:rsid w:val="00FE47F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A638D2"/>
  <w15:docId w15:val="{33594F1D-9634-4DA3-A022-4DB7DBA6B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104B"/>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BalloonText">
    <w:name w:val="Balloon Text"/>
    <w:basedOn w:val="Normal"/>
    <w:link w:val="BalloonTextChar"/>
    <w:uiPriority w:val="99"/>
    <w:semiHidden/>
    <w:unhideWhenUsed/>
    <w:rsid w:val="00B809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092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0</Words>
  <Characters>1</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André Hills</dc:creator>
  <cp:lastModifiedBy>Tebatjo Mapulane</cp:lastModifiedBy>
  <cp:revision>2</cp:revision>
  <cp:lastPrinted>2022-09-08T10:55:00Z</cp:lastPrinted>
  <dcterms:created xsi:type="dcterms:W3CDTF">2022-10-05T07:53:00Z</dcterms:created>
  <dcterms:modified xsi:type="dcterms:W3CDTF">2022-10-05T07:53:00Z</dcterms:modified>
</cp:coreProperties>
</file>